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huge thank you to National Vision, Bob Stein and Bruce Steffey for being kind hosts and for sponsoring travel and hotel expenses.  Everyone that we interacted with at National Vision was friendly and helpful which made for a wonderful, productive experience.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Thank you to Umair Khan, Bob Stein and John Spencer for providing the majority of information in this report.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Participants: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Muhammed Umair Khan</w:t>
        <w:tab/>
        <w:tab/>
        <w:t xml:space="preserve">VOSH Intern</w:t>
        <w:tab/>
        <w:tab/>
        <w:tab/>
        <w:tab/>
        <w:t xml:space="preserve">MCPHS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Georgia-Lynne Pankhurst</w:t>
        <w:tab/>
        <w:tab/>
        <w:t xml:space="preserve">SVOSH Vice President</w:t>
        <w:tab/>
        <w:tab/>
        <w:t xml:space="preserve">UWCO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Lenna Walker</w:t>
        <w:tab/>
        <w:tab/>
        <w:tab/>
        <w:tab/>
        <w:t xml:space="preserve">SVOSH Vice President</w:t>
        <w:tab/>
        <w:tab/>
        <w:t xml:space="preserve">NECO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Kirsten Johnson</w:t>
        <w:tab/>
        <w:tab/>
        <w:tab/>
        <w:t xml:space="preserve">SVOSH President</w:t>
        <w:tab/>
        <w:tab/>
        <w:tab/>
        <w:t xml:space="preserve">SUNY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Kendon Seamons</w:t>
        <w:tab/>
        <w:tab/>
        <w:tab/>
        <w:t xml:space="preserve">SVOSH President</w:t>
        <w:tab/>
        <w:tab/>
        <w:tab/>
        <w:t xml:space="preserve">AZCOPT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Shannon E. Koenders</w:t>
        <w:tab/>
        <w:tab/>
        <w:tab/>
        <w:t xml:space="preserve">SVOSH President</w:t>
        <w:tab/>
        <w:tab/>
        <w:tab/>
        <w:t xml:space="preserve">RSO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Shipra Agrawal</w:t>
        <w:tab/>
        <w:tab/>
        <w:tab/>
        <w:t xml:space="preserve">SVOSH President</w:t>
        <w:tab/>
        <w:tab/>
        <w:tab/>
        <w:t xml:space="preserve">IAUPR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Matthew Orgill</w:t>
        <w:tab/>
        <w:tab/>
        <w:tab/>
        <w:tab/>
        <w:t xml:space="preserve">SVOSH President</w:t>
        <w:tab/>
        <w:tab/>
        <w:tab/>
        <w:t xml:space="preserve">PUCO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Ellen Weiss</w:t>
        <w:tab/>
        <w:tab/>
        <w:tab/>
        <w:tab/>
        <w:t xml:space="preserve">President</w:t>
        <w:tab/>
        <w:tab/>
        <w:tab/>
        <w:tab/>
        <w:t xml:space="preserve">VOSH/I</w:t>
        <w:tab/>
        <w:tab/>
        <w:t xml:space="preserve">Walter Branson</w:t>
        <w:tab/>
        <w:tab/>
        <w:tab/>
        <w:t xml:space="preserve">Board Member</w:t>
        <w:tab/>
        <w:tab/>
        <w:tab/>
        <w:t xml:space="preserve">VOSH/I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Bob Stein</w:t>
        <w:tab/>
        <w:tab/>
        <w:tab/>
        <w:tab/>
        <w:t xml:space="preserve">Board Member</w:t>
        <w:tab/>
        <w:tab/>
        <w:tab/>
        <w:t xml:space="preserve">VOSH/I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Michael Ciszek</w:t>
        <w:tab/>
        <w:tab/>
        <w:tab/>
        <w:t xml:space="preserve">Board Member</w:t>
        <w:tab/>
        <w:tab/>
        <w:tab/>
        <w:t xml:space="preserve">VOSH/I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John Spencer</w:t>
        <w:tab/>
        <w:tab/>
        <w:tab/>
        <w:tab/>
        <w:t xml:space="preserve">Board Member</w:t>
        <w:tab/>
        <w:tab/>
        <w:tab/>
        <w:t xml:space="preserve">VOSH/I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Wednesday, February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What is VOSH?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History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Location of VOSH/SVOSH Chapters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Board of Directors and Committees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Defining uncorrected refractive error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VOSH’s role in the public health arena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w:t>
      </w:r>
      <w:r w:rsidDel="00000000" w:rsidR="00000000" w:rsidRPr="00000000">
        <w:rPr>
          <w:rtl w:val="0"/>
        </w:rPr>
        <w:t xml:space="preserve">         </w:t>
        <w:tab/>
        <w:tab/>
      </w:r>
      <w:r w:rsidDel="00000000" w:rsidR="00000000" w:rsidRPr="00000000">
        <w:rPr>
          <w:b w:val="1"/>
          <w:rtl w:val="0"/>
        </w:rPr>
        <w:t xml:space="preserve">SVOSH involvement opportunities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Photo Contest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Video Contest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Chapter of the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World Sight Change Challenge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w:t>
      </w:r>
      <w:r w:rsidDel="00000000" w:rsidR="00000000" w:rsidRPr="00000000">
        <w:rPr>
          <w:rtl w:val="0"/>
        </w:rPr>
        <w:t xml:space="preserve">         </w:t>
        <w:tab/>
        <w:tab/>
      </w:r>
      <w:r w:rsidDel="00000000" w:rsidR="00000000" w:rsidRPr="00000000">
        <w:rPr>
          <w:b w:val="1"/>
          <w:rtl w:val="0"/>
        </w:rPr>
        <w:t xml:space="preserve">Defining Sustainability as a global outreach goal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w:t>
      </w:r>
      <w:r w:rsidDel="00000000" w:rsidR="00000000" w:rsidRPr="00000000">
        <w:rPr>
          <w:rtl w:val="0"/>
        </w:rPr>
        <w:t xml:space="preserve">         </w:t>
        <w:tab/>
        <w:tab/>
      </w:r>
      <w:r w:rsidDel="00000000" w:rsidR="00000000" w:rsidRPr="00000000">
        <w:rPr>
          <w:b w:val="1"/>
          <w:rtl w:val="0"/>
        </w:rPr>
        <w:t xml:space="preserve">Organising a Successful VOSH Clinic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Gathering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Best practice guidelines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Testing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Equipment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Glasses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tl w:val="0"/>
        </w:rPr>
        <w:t xml:space="preserve">         </w:t>
        <w:tab/>
        <w:tab/>
        <w:tab/>
      </w:r>
      <w:r w:rsidDel="00000000" w:rsidR="00000000" w:rsidRPr="00000000">
        <w:rPr>
          <w:rtl w:val="0"/>
        </w:rPr>
        <w:t xml:space="preserve">Used glasses (computer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tl w:val="0"/>
        </w:rPr>
        <w:t xml:space="preserve">         </w:t>
        <w:tab/>
        <w:tab/>
        <w:tab/>
      </w:r>
      <w:r w:rsidDel="00000000" w:rsidR="00000000" w:rsidRPr="00000000">
        <w:rPr>
          <w:rtl w:val="0"/>
        </w:rPr>
        <w:t xml:space="preserve">Ready made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tl w:val="0"/>
        </w:rPr>
        <w:t xml:space="preserve">         </w:t>
        <w:tab/>
        <w:tab/>
        <w:tab/>
      </w:r>
      <w:r w:rsidDel="00000000" w:rsidR="00000000" w:rsidRPr="00000000">
        <w:rPr>
          <w:rtl w:val="0"/>
        </w:rPr>
        <w:t xml:space="preserve">Using local lab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tl w:val="0"/>
        </w:rPr>
        <w:t xml:space="preserve">         </w:t>
        <w:tab/>
        <w:tab/>
        <w:tab/>
      </w:r>
      <w:r w:rsidDel="00000000" w:rsidR="00000000" w:rsidRPr="00000000">
        <w:rPr>
          <w:rtl w:val="0"/>
        </w:rPr>
        <w:t xml:space="preserve">Make on clinic sight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Sponsors and Fundraising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Recruiting attendees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Defining Success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Number of Participants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Safety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Education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Streamlined thorough care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SVOSH to SVOSH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What is TTP and how does it Impact Our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VOSH Corps:  Mission, Value, and the Future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Leadership Roles, Attributes, and Responsibilities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Thursday, February 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SVOSH Participation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Annual Meeting and Planning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Discussed importance of attending meetings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tab/>
        <w:t xml:space="preserve">Extending invitation to a</w:t>
      </w:r>
      <w:r w:rsidDel="00000000" w:rsidR="00000000" w:rsidRPr="00000000">
        <w:rPr>
          <w:color w:val="222222"/>
          <w:highlight w:val="white"/>
          <w:rtl w:val="0"/>
        </w:rPr>
        <w:t xml:space="preserve">ll SVOSH students to Annual Meeting in Chicago.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color w:val="222222"/>
          <w:highlight w:val="white"/>
        </w:rPr>
      </w:pPr>
      <w:r w:rsidDel="00000000" w:rsidR="00000000" w:rsidRPr="00000000">
        <w:rPr>
          <w:color w:val="222222"/>
          <w:highlight w:val="white"/>
          <w:rtl w:val="0"/>
        </w:rPr>
        <w:t xml:space="preserve">Previously only SVOSH chapter presidents were invited.</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color w:val="222222"/>
          <w:highlight w:val="white"/>
        </w:rPr>
      </w:pPr>
      <w:r w:rsidDel="00000000" w:rsidR="00000000" w:rsidRPr="00000000">
        <w:rPr>
          <w:color w:val="222222"/>
          <w:highlight w:val="white"/>
          <w:rtl w:val="0"/>
        </w:rPr>
        <w:t xml:space="preserve">They register and pay $25 we give it back as a gift card when they attend.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222222"/>
          <w:highlight w:val="white"/>
        </w:rPr>
      </w:pPr>
      <w:r w:rsidDel="00000000" w:rsidR="00000000" w:rsidRPr="00000000">
        <w:rPr>
          <w:color w:val="222222"/>
          <w:highlight w:val="white"/>
          <w:rtl w:val="0"/>
        </w:rPr>
        <w:t xml:space="preserve">Extending invitation to all SVOSH students to reception at Planning Meeting in DC.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222222"/>
          <w:highlight w:val="white"/>
        </w:rPr>
      </w:pPr>
      <w:r w:rsidDel="00000000" w:rsidR="00000000" w:rsidRPr="00000000">
        <w:rPr>
          <w:color w:val="222222"/>
          <w:highlight w:val="white"/>
          <w:rtl w:val="0"/>
        </w:rPr>
        <w:tab/>
        <w:t xml:space="preserve">Inviting SVOSH presidents and VOSH interns to Planning Meeting itself.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Data Gathering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Discussed the importance of information exchange between SVOSH chapters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VOSH/I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Discussed the importance of data gathering and reporting on clinic trips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Makes future trip planning, equipment, lenses, meds etc easier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This information is necessary for donation requests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Brainstorming session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What can VOSH/I do for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What can you do for other SVOSH chapters / VOSH/I?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i w:val="1"/>
        </w:rPr>
      </w:pPr>
      <w:r w:rsidDel="00000000" w:rsidR="00000000" w:rsidRPr="00000000">
        <w:rPr>
          <w:i w:val="1"/>
          <w:rtl w:val="0"/>
        </w:rPr>
        <w:t xml:space="preserve">Amazing ideas that are summarized in document “SVOSH Ongoing Projects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Creating the Philanthropic Optical Ecosystem</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Importance of consistent information flow from pre-clinic trip to post-clinic reports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SOS Eyeglasses 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Greatly streamline the glasses storage, fabrication, dispensing 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When fully developed a web-based system will offer transactional visibility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Have list of donated glasses that are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Ability to order glasses for a mission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The system will determine best optical solution based on the Rx of the patient: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Will have list of materials for glasses fabrication that are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Will suggest best solution given each patient’s Rx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Integral component of developing a global supply chain for Optical outreach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with low cost, high quality eyeglass solutions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Knowing what is most needed in a particular outreach area based on historical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Encouraging consistent packaging, SKU assignment, data exchange from vendors 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chapters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National Vision Professional Services and Lab Tour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National Vision was kind enough to discuss employment opportunities and give us a tour</w:t>
      </w:r>
    </w:p>
    <w:p w:rsidR="00000000" w:rsidDel="00000000" w:rsidP="00000000" w:rsidRDefault="00000000" w:rsidRPr="00000000">
      <w:pPr>
        <w:ind w:firstLine="720"/>
        <w:contextualSpacing w:val="0"/>
        <w:rPr/>
      </w:pPr>
      <w:r w:rsidDel="00000000" w:rsidR="00000000" w:rsidRPr="00000000">
        <w:rPr>
          <w:rtl w:val="0"/>
        </w:rPr>
        <w:t xml:space="preserve">of their amazing lab.</w:t>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